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9D628F">
        <w:rPr>
          <w:b/>
          <w:bCs/>
          <w:sz w:val="24"/>
          <w:szCs w:val="24"/>
        </w:rPr>
        <w:t xml:space="preserve"> квартал 2013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(2-12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9D628F">
        <w:rPr>
          <w:b/>
          <w:bCs/>
          <w:sz w:val="24"/>
          <w:szCs w:val="24"/>
        </w:rPr>
        <w:t xml:space="preserve">  </w:t>
      </w:r>
      <w:r w:rsidRPr="00F91944">
        <w:rPr>
          <w:b/>
          <w:bCs/>
          <w:sz w:val="24"/>
          <w:szCs w:val="24"/>
        </w:rPr>
        <w:t>«</w:t>
      </w:r>
      <w:r w:rsidR="009D628F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E21639">
        <w:rPr>
          <w:b/>
          <w:bCs/>
          <w:sz w:val="24"/>
          <w:szCs w:val="24"/>
        </w:rPr>
        <w:t>а</w:t>
      </w:r>
      <w:r w:rsidR="009D628F">
        <w:rPr>
          <w:b/>
          <w:bCs/>
          <w:sz w:val="24"/>
          <w:szCs w:val="24"/>
        </w:rPr>
        <w:t>преля</w:t>
      </w:r>
      <w:r w:rsidRPr="00F91944">
        <w:rPr>
          <w:b/>
          <w:bCs/>
          <w:sz w:val="24"/>
          <w:szCs w:val="24"/>
        </w:rPr>
        <w:t xml:space="preserve"> 20</w:t>
      </w:r>
      <w:r w:rsidR="00E21639">
        <w:rPr>
          <w:b/>
          <w:bCs/>
          <w:sz w:val="24"/>
          <w:szCs w:val="24"/>
        </w:rPr>
        <w:t>13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9D628F" w:rsidRDefault="009D628F" w:rsidP="009D628F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130 500 000 рублей. На «01» апреля 2013 года: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375 000 (триста семьдесят пять тысяч) рублей,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938 363 000 (девятьсот тридцать восемь миллионов триста шестьдесят три тысячи) рублей.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73 749 000 (семьдесят три миллиона семьсот сорок девять тысяч) рублей;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- дебиторская задолженность – 264 200 000 (двести шестьдесят четыре миллиона двести тысяч) рублей.</w:t>
      </w:r>
    </w:p>
    <w:p w:rsidR="009D628F" w:rsidRDefault="009D628F" w:rsidP="009D628F">
      <w:pPr>
        <w:jc w:val="both"/>
        <w:rPr>
          <w:b/>
          <w:sz w:val="24"/>
          <w:szCs w:val="24"/>
        </w:rPr>
      </w:pPr>
    </w:p>
    <w:p w:rsidR="009D628F" w:rsidRDefault="009D628F" w:rsidP="009D628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426FE0"/>
    <w:rsid w:val="004C7A9E"/>
    <w:rsid w:val="005D1C41"/>
    <w:rsid w:val="006C43E3"/>
    <w:rsid w:val="00713DE6"/>
    <w:rsid w:val="00742B2C"/>
    <w:rsid w:val="00856CA7"/>
    <w:rsid w:val="008B0089"/>
    <w:rsid w:val="008D3A79"/>
    <w:rsid w:val="009157CB"/>
    <w:rsid w:val="009879AF"/>
    <w:rsid w:val="009D628F"/>
    <w:rsid w:val="00A936A3"/>
    <w:rsid w:val="00C15A07"/>
    <w:rsid w:val="00C33BCD"/>
    <w:rsid w:val="00C342D2"/>
    <w:rsid w:val="00CF7C5F"/>
    <w:rsid w:val="00D361EA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Company>Нью-Лен-Ойл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13</cp:revision>
  <dcterms:created xsi:type="dcterms:W3CDTF">2012-07-24T05:28:00Z</dcterms:created>
  <dcterms:modified xsi:type="dcterms:W3CDTF">2013-04-30T05:20:00Z</dcterms:modified>
</cp:coreProperties>
</file>