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A450C8">
        <w:rPr>
          <w:b/>
          <w:bCs/>
          <w:sz w:val="24"/>
          <w:szCs w:val="24"/>
          <w:lang w:val="en-US"/>
        </w:rPr>
        <w:t>I</w:t>
      </w:r>
      <w:r w:rsidR="00A450C8">
        <w:rPr>
          <w:b/>
          <w:bCs/>
          <w:sz w:val="24"/>
          <w:szCs w:val="24"/>
        </w:rPr>
        <w:t xml:space="preserve"> квартал 201</w:t>
      </w:r>
      <w:r w:rsidR="00A450C8" w:rsidRPr="00AD6E23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25464E">
        <w:rPr>
          <w:b/>
          <w:bCs/>
          <w:sz w:val="24"/>
          <w:szCs w:val="24"/>
        </w:rPr>
        <w:t xml:space="preserve">  </w:t>
      </w:r>
      <w:r w:rsidR="00A450C8">
        <w:rPr>
          <w:b/>
          <w:bCs/>
          <w:sz w:val="24"/>
          <w:szCs w:val="24"/>
        </w:rPr>
        <w:t xml:space="preserve">   </w:t>
      </w:r>
      <w:r w:rsidRPr="00F91944">
        <w:rPr>
          <w:b/>
          <w:bCs/>
          <w:sz w:val="24"/>
          <w:szCs w:val="24"/>
        </w:rPr>
        <w:t>«</w:t>
      </w:r>
      <w:r w:rsidR="0025464E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A450C8">
        <w:rPr>
          <w:b/>
          <w:bCs/>
          <w:sz w:val="24"/>
          <w:szCs w:val="24"/>
        </w:rPr>
        <w:t>ию</w:t>
      </w:r>
      <w:r w:rsidR="0025464E">
        <w:rPr>
          <w:b/>
          <w:bCs/>
          <w:sz w:val="24"/>
          <w:szCs w:val="24"/>
        </w:rPr>
        <w:t>ля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5464E" w:rsidRDefault="0025464E" w:rsidP="0025464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AD6E23" w:rsidRDefault="00AD6E23" w:rsidP="00AD6E23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130 500 000 рублей. На «01» июля 2014 года:</w:t>
      </w:r>
    </w:p>
    <w:p w:rsidR="00AD6E23" w:rsidRDefault="00AD6E23" w:rsidP="00AD6E23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4 636 000 (четыре миллиона шестьсот тридцать шесть тысяч) рублей,</w:t>
      </w:r>
    </w:p>
    <w:p w:rsidR="00AD6E23" w:rsidRDefault="00AD6E23" w:rsidP="00AD6E23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958 307 000 (девятьсот пятьдесят восемь миллионов триста семь тысяч) рублей.</w:t>
      </w:r>
    </w:p>
    <w:p w:rsidR="00AD6E23" w:rsidRDefault="00AD6E23" w:rsidP="00AD6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редиты банка – 0 рублей;</w:t>
      </w:r>
    </w:p>
    <w:p w:rsidR="00AD6E23" w:rsidRDefault="00AD6E23" w:rsidP="00AD6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дебиторская задолженность – 420 100 000 (четыреста двадцать миллионов сто тысяч) рублей.</w:t>
      </w:r>
    </w:p>
    <w:p w:rsidR="00AD6E23" w:rsidRDefault="00AD6E23" w:rsidP="0025464E">
      <w:pPr>
        <w:jc w:val="both"/>
        <w:rPr>
          <w:color w:val="000000"/>
          <w:sz w:val="24"/>
          <w:szCs w:val="24"/>
        </w:rPr>
      </w:pP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1C0760"/>
    <w:rsid w:val="0025464E"/>
    <w:rsid w:val="002959D0"/>
    <w:rsid w:val="002A0CD9"/>
    <w:rsid w:val="002D34D4"/>
    <w:rsid w:val="003C1246"/>
    <w:rsid w:val="00426FE0"/>
    <w:rsid w:val="004A43FA"/>
    <w:rsid w:val="004C7A9E"/>
    <w:rsid w:val="005830DC"/>
    <w:rsid w:val="005D1C41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A450C8"/>
    <w:rsid w:val="00A65E65"/>
    <w:rsid w:val="00A936A3"/>
    <w:rsid w:val="00AC36D3"/>
    <w:rsid w:val="00AD6E2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21</cp:revision>
  <cp:lastPrinted>2014-03-28T04:59:00Z</cp:lastPrinted>
  <dcterms:created xsi:type="dcterms:W3CDTF">2012-07-24T05:28:00Z</dcterms:created>
  <dcterms:modified xsi:type="dcterms:W3CDTF">2014-07-29T06:33:00Z</dcterms:modified>
</cp:coreProperties>
</file>